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AB1510" w:rsidRDefault="00941126" w:rsidP="00CB4C6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CB4C65">
        <w:rPr>
          <w:rFonts w:ascii="Times New Roman" w:hAnsi="Times New Roman" w:cs="Times New Roman"/>
          <w:sz w:val="28"/>
          <w:szCs w:val="28"/>
        </w:rPr>
        <w:t>в целях</w:t>
      </w:r>
      <w:r w:rsidR="00E005F3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6756A7">
        <w:rPr>
          <w:rFonts w:ascii="Times New Roman" w:hAnsi="Times New Roman" w:cs="Times New Roman"/>
          <w:sz w:val="28"/>
          <w:szCs w:val="28"/>
        </w:rPr>
        <w:t xml:space="preserve">объекта – ВЛИ-0,4кВ от опоры №3/2 ф.2 КТП-440/400кВА (Ф. 10-1-Ж ПС 35/10кВ Осиновская) технологическое присоединение электроустановки объекта «Малоэтажная жилая застройка», расположенной (которая будет расположена) по адресу: Кемеровская область, с.п. Елыкаевское;                       </w:t>
      </w:r>
      <w:bookmarkStart w:id="0" w:name="_GoBack"/>
      <w:bookmarkEnd w:id="0"/>
      <w:r w:rsidR="006756A7">
        <w:rPr>
          <w:rFonts w:ascii="Times New Roman" w:hAnsi="Times New Roman" w:cs="Times New Roman"/>
          <w:sz w:val="28"/>
          <w:szCs w:val="28"/>
        </w:rPr>
        <w:t>к.н. 42:04:0211001:1573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CB4C65">
        <w:rPr>
          <w:rFonts w:ascii="Times New Roman" w:hAnsi="Times New Roman" w:cs="Times New Roman"/>
          <w:sz w:val="28"/>
          <w:szCs w:val="28"/>
        </w:rPr>
        <w:t xml:space="preserve">части земельного участка с кадастровым номером </w:t>
      </w:r>
      <w:r w:rsidR="005B3FF9">
        <w:rPr>
          <w:rFonts w:ascii="Times New Roman" w:hAnsi="Times New Roman" w:cs="Times New Roman"/>
          <w:sz w:val="28"/>
          <w:szCs w:val="28"/>
        </w:rPr>
        <w:t xml:space="preserve"> </w:t>
      </w:r>
      <w:r w:rsidR="00CB4C65">
        <w:rPr>
          <w:rFonts w:ascii="Times New Roman" w:hAnsi="Times New Roman" w:cs="Times New Roman"/>
          <w:sz w:val="28"/>
          <w:szCs w:val="28"/>
        </w:rPr>
        <w:t>42:04:0211001:</w:t>
      </w:r>
      <w:r w:rsidR="006756A7">
        <w:rPr>
          <w:rFonts w:ascii="Times New Roman" w:hAnsi="Times New Roman" w:cs="Times New Roman"/>
          <w:sz w:val="28"/>
          <w:szCs w:val="28"/>
        </w:rPr>
        <w:t>1561</w:t>
      </w:r>
      <w:r w:rsidR="00CB4C65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6756A7">
        <w:rPr>
          <w:rFonts w:ascii="Times New Roman" w:hAnsi="Times New Roman" w:cs="Times New Roman"/>
          <w:sz w:val="28"/>
          <w:szCs w:val="28"/>
        </w:rPr>
        <w:t>158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</w:t>
      </w:r>
      <w:r w:rsidR="00CB4C65">
        <w:rPr>
          <w:rFonts w:ascii="Times New Roman" w:hAnsi="Times New Roman" w:cs="Times New Roman"/>
          <w:sz w:val="28"/>
          <w:szCs w:val="28"/>
        </w:rPr>
        <w:t xml:space="preserve">, </w:t>
      </w:r>
      <w:r w:rsidR="00FD1D92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CB4C65" w:rsidRPr="00CB4C65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Елыкаевское</w:t>
      </w:r>
      <w:r w:rsidR="006756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 w:rsidR="00FD1D92"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CB4C65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 w:rsidR="00FD1D92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</w:t>
      </w:r>
      <w:r w:rsidR="002C15FC">
        <w:rPr>
          <w:rFonts w:ascii="Times New Roman" w:hAnsi="Times New Roman" w:cs="Times New Roman"/>
          <w:sz w:val="28"/>
          <w:szCs w:val="28"/>
        </w:rPr>
        <w:t>,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756A7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6756A7">
        <w:rPr>
          <w:rFonts w:ascii="Times New Roman" w:hAnsi="Times New Roman" w:cs="Times New Roman"/>
          <w:sz w:val="28"/>
          <w:szCs w:val="28"/>
        </w:rPr>
        <w:t>26</w:t>
      </w:r>
      <w:r w:rsidR="00CB4C65">
        <w:rPr>
          <w:rFonts w:ascii="Times New Roman" w:hAnsi="Times New Roman" w:cs="Times New Roman"/>
          <w:sz w:val="28"/>
          <w:szCs w:val="28"/>
        </w:rPr>
        <w:t>.05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6756A7" w:rsidRDefault="006756A7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 wp14:anchorId="6CC4FE18" wp14:editId="5C54DAB9">
            <wp:simplePos x="0" y="0"/>
            <wp:positionH relativeFrom="column">
              <wp:posOffset>-184785</wp:posOffset>
            </wp:positionH>
            <wp:positionV relativeFrom="paragraph">
              <wp:posOffset>10795</wp:posOffset>
            </wp:positionV>
            <wp:extent cx="5772150" cy="398741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20" t="18439" r="8445" b="10810"/>
                    <a:stretch/>
                  </pic:blipFill>
                  <pic:spPr bwMode="auto">
                    <a:xfrm>
                      <a:off x="0" y="0"/>
                      <a:ext cx="5772150" cy="3987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4C65" w:rsidRDefault="00CB4C6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sectPr w:rsidR="00CB4C65" w:rsidSect="00CB4C6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AEC" w:rsidRDefault="00152AEC" w:rsidP="00F54F90">
      <w:pPr>
        <w:spacing w:after="0" w:line="240" w:lineRule="auto"/>
      </w:pPr>
      <w:r>
        <w:separator/>
      </w:r>
    </w:p>
  </w:endnote>
  <w:endnote w:type="continuationSeparator" w:id="0">
    <w:p w:rsidR="00152AEC" w:rsidRDefault="00152AEC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AEC" w:rsidRDefault="00152AEC" w:rsidP="00F54F90">
      <w:pPr>
        <w:spacing w:after="0" w:line="240" w:lineRule="auto"/>
      </w:pPr>
      <w:r>
        <w:separator/>
      </w:r>
    </w:p>
  </w:footnote>
  <w:footnote w:type="continuationSeparator" w:id="0">
    <w:p w:rsidR="00152AEC" w:rsidRDefault="00152AEC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52AEC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756A7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8587B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40488"/>
    <w:rsid w:val="00C568A4"/>
    <w:rsid w:val="00C572E6"/>
    <w:rsid w:val="00C614A6"/>
    <w:rsid w:val="00C71075"/>
    <w:rsid w:val="00C72A83"/>
    <w:rsid w:val="00C778FB"/>
    <w:rsid w:val="00C800E6"/>
    <w:rsid w:val="00C80F5D"/>
    <w:rsid w:val="00CA08CA"/>
    <w:rsid w:val="00CB3C24"/>
    <w:rsid w:val="00CB4945"/>
    <w:rsid w:val="00CB4C6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3D519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AA5ED-801C-4BFD-8A8C-EB92D16C3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143</cp:revision>
  <cp:lastPrinted>2023-04-21T09:01:00Z</cp:lastPrinted>
  <dcterms:created xsi:type="dcterms:W3CDTF">2019-03-01T06:54:00Z</dcterms:created>
  <dcterms:modified xsi:type="dcterms:W3CDTF">2023-05-04T04:47:00Z</dcterms:modified>
</cp:coreProperties>
</file>